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DDE" w14:textId="77777777" w:rsidR="00106A4C" w:rsidRPr="00FB5224" w:rsidRDefault="003F3847" w:rsidP="00106A4C">
      <w:pPr>
        <w:jc w:val="both"/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  <w:noProof/>
        </w:rPr>
        <w:drawing>
          <wp:inline distT="0" distB="0" distL="0" distR="0" wp14:anchorId="7793165A" wp14:editId="1DFE12CC">
            <wp:extent cx="2393569" cy="790575"/>
            <wp:effectExtent l="0" t="0" r="6985" b="0"/>
            <wp:docPr id="13" name="Image 1" descr="C:\Users\accueil3.CASTELNAU\AppData\Local\Microsoft\Windows\Temporary Internet Files\Content.Outlook\NZGRM3O4\LogoCastelnau_coule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eil3.CASTELNAU\AppData\Local\Microsoft\Windows\Temporary Internet Files\Content.Outlook\NZGRM3O4\LogoCastelnau_couleu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13" cy="7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D974" w14:textId="77777777" w:rsidR="00C41AA1" w:rsidRDefault="00C41AA1" w:rsidP="00106A4C">
      <w:pPr>
        <w:jc w:val="both"/>
        <w:rPr>
          <w:rFonts w:asciiTheme="majorHAnsi" w:hAnsiTheme="majorHAnsi" w:cstheme="minorHAnsi"/>
        </w:rPr>
      </w:pPr>
    </w:p>
    <w:p w14:paraId="4A3DCFC6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6E04D4D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201A727E" w14:textId="77777777" w:rsidR="00453B30" w:rsidRDefault="00453B30" w:rsidP="00106A4C">
      <w:pPr>
        <w:jc w:val="both"/>
        <w:rPr>
          <w:rFonts w:asciiTheme="majorHAnsi" w:hAnsiTheme="majorHAnsi" w:cstheme="minorHAnsi"/>
        </w:rPr>
      </w:pPr>
    </w:p>
    <w:p w14:paraId="4ED0FD6D" w14:textId="579B541A" w:rsidR="003F3847" w:rsidRPr="00FB5224" w:rsidRDefault="003F3847" w:rsidP="003F384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</w:rPr>
      </w:pPr>
      <w:r w:rsidRPr="00FB5224">
        <w:rPr>
          <w:rFonts w:asciiTheme="majorHAnsi" w:hAnsiTheme="majorHAnsi" w:cstheme="minorHAnsi"/>
        </w:rPr>
        <w:t xml:space="preserve">Conseil Municipal du </w:t>
      </w:r>
      <w:r w:rsidR="00F2114F">
        <w:rPr>
          <w:rFonts w:asciiTheme="majorHAnsi" w:hAnsiTheme="majorHAnsi" w:cstheme="minorHAnsi"/>
        </w:rPr>
        <w:t>9 avril</w:t>
      </w:r>
      <w:r w:rsidR="00B43B61">
        <w:rPr>
          <w:rFonts w:asciiTheme="majorHAnsi" w:hAnsiTheme="majorHAnsi" w:cstheme="minorHAnsi"/>
        </w:rPr>
        <w:t xml:space="preserve"> 202</w:t>
      </w:r>
      <w:r w:rsidR="006E7F14">
        <w:rPr>
          <w:rFonts w:asciiTheme="majorHAnsi" w:hAnsiTheme="majorHAnsi" w:cstheme="minorHAnsi"/>
        </w:rPr>
        <w:t>4</w:t>
      </w:r>
    </w:p>
    <w:p w14:paraId="42971092" w14:textId="6E2731E6" w:rsidR="003F3847" w:rsidRPr="00FB5224" w:rsidRDefault="00BA28FF" w:rsidP="003F3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LISTE DES DELIBERATIONS</w:t>
      </w:r>
    </w:p>
    <w:p w14:paraId="38637FF0" w14:textId="3C7AF9A7" w:rsidR="00490007" w:rsidRDefault="00490007" w:rsidP="00490007">
      <w:pPr>
        <w:jc w:val="both"/>
        <w:rPr>
          <w:rFonts w:asciiTheme="majorHAnsi" w:hAnsiTheme="majorHAnsi" w:cstheme="minorHAnsi"/>
        </w:rPr>
      </w:pPr>
      <w:bookmarkStart w:id="0" w:name="_Hlk40698830"/>
    </w:p>
    <w:p w14:paraId="70139AFA" w14:textId="77777777" w:rsidR="00453B30" w:rsidRDefault="00453B30" w:rsidP="00490007">
      <w:pPr>
        <w:jc w:val="both"/>
        <w:rPr>
          <w:rFonts w:asciiTheme="majorHAnsi" w:hAnsiTheme="majorHAnsi" w:cstheme="minorHAnsi"/>
        </w:rPr>
      </w:pPr>
    </w:p>
    <w:p w14:paraId="57A74269" w14:textId="77777777" w:rsidR="00453B30" w:rsidRDefault="00453B30" w:rsidP="00490007">
      <w:pPr>
        <w:jc w:val="both"/>
        <w:rPr>
          <w:rFonts w:asciiTheme="majorHAnsi" w:hAnsiTheme="majorHAnsi" w:cstheme="minorHAnsi"/>
        </w:rPr>
      </w:pPr>
    </w:p>
    <w:p w14:paraId="544B76D1" w14:textId="5FEB742A" w:rsidR="004D30E8" w:rsidRDefault="004D30E8" w:rsidP="007306DB">
      <w:pPr>
        <w:tabs>
          <w:tab w:val="left" w:pos="1890"/>
        </w:tabs>
        <w:jc w:val="both"/>
        <w:rPr>
          <w:rFonts w:asciiTheme="majorHAnsi" w:hAnsiTheme="majorHAnsi" w:cstheme="minorHAnsi"/>
        </w:rPr>
      </w:pPr>
    </w:p>
    <w:p w14:paraId="296F3167" w14:textId="6C8A0898" w:rsidR="00162349" w:rsidRPr="00F87783" w:rsidRDefault="006E7F14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126ABB">
        <w:rPr>
          <w:rFonts w:asciiTheme="majorHAnsi" w:hAnsiTheme="majorHAnsi" w:cstheme="minorHAnsi"/>
        </w:rPr>
        <w:t>M</w:t>
      </w:r>
      <w:r w:rsidR="00126ABB" w:rsidRPr="00126ABB">
        <w:rPr>
          <w:rFonts w:asciiTheme="majorHAnsi" w:hAnsiTheme="majorHAnsi" w:cstheme="minorHAnsi"/>
        </w:rPr>
        <w:t xml:space="preserve">me Nathalie Lacour Broussard </w:t>
      </w:r>
      <w:r w:rsidR="00162349" w:rsidRPr="00126ABB">
        <w:rPr>
          <w:rFonts w:asciiTheme="majorHAnsi" w:hAnsiTheme="majorHAnsi" w:cstheme="minorHAnsi"/>
        </w:rPr>
        <w:t>a été désignée Secrétaire de Séance.</w:t>
      </w:r>
    </w:p>
    <w:p w14:paraId="29C702C7" w14:textId="7A162977" w:rsidR="00162349" w:rsidRPr="00F87783" w:rsidRDefault="00162349" w:rsidP="007306DB">
      <w:pPr>
        <w:tabs>
          <w:tab w:val="left" w:pos="2025"/>
        </w:tabs>
        <w:jc w:val="both"/>
        <w:rPr>
          <w:rFonts w:asciiTheme="majorHAnsi" w:hAnsiTheme="majorHAnsi" w:cstheme="minorHAnsi"/>
        </w:rPr>
      </w:pPr>
    </w:p>
    <w:p w14:paraId="5461BD1D" w14:textId="334EBA40" w:rsidR="0092312A" w:rsidRDefault="00162349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r w:rsidRPr="00E24373">
        <w:rPr>
          <w:rFonts w:asciiTheme="majorHAnsi" w:hAnsiTheme="majorHAnsi" w:cstheme="minorHAnsi"/>
        </w:rPr>
        <w:t xml:space="preserve">Le procès-verbal de la séance du </w:t>
      </w:r>
      <w:r w:rsidR="006E7F14">
        <w:rPr>
          <w:rFonts w:asciiTheme="majorHAnsi" w:hAnsiTheme="majorHAnsi" w:cstheme="minorHAnsi"/>
        </w:rPr>
        <w:t>19 décembre</w:t>
      </w:r>
      <w:r w:rsidR="00B4295A" w:rsidRPr="00E24373">
        <w:rPr>
          <w:rFonts w:asciiTheme="majorHAnsi" w:hAnsiTheme="majorHAnsi" w:cstheme="minorHAnsi"/>
        </w:rPr>
        <w:t xml:space="preserve"> </w:t>
      </w:r>
      <w:r w:rsidR="00B43B61" w:rsidRPr="00E24373">
        <w:rPr>
          <w:rFonts w:asciiTheme="majorHAnsi" w:hAnsiTheme="majorHAnsi" w:cstheme="minorHAnsi"/>
        </w:rPr>
        <w:t>202</w:t>
      </w:r>
      <w:r w:rsidR="00B4295A" w:rsidRPr="00E24373">
        <w:rPr>
          <w:rFonts w:asciiTheme="majorHAnsi" w:hAnsiTheme="majorHAnsi" w:cstheme="minorHAnsi"/>
        </w:rPr>
        <w:t>3</w:t>
      </w:r>
      <w:r w:rsidRPr="00E24373">
        <w:rPr>
          <w:rFonts w:asciiTheme="majorHAnsi" w:hAnsiTheme="majorHAnsi" w:cstheme="minorHAnsi"/>
        </w:rPr>
        <w:t xml:space="preserve"> a été </w:t>
      </w:r>
      <w:r w:rsidRPr="00126ABB">
        <w:rPr>
          <w:rFonts w:asciiTheme="majorHAnsi" w:hAnsiTheme="majorHAnsi" w:cstheme="minorHAnsi"/>
        </w:rPr>
        <w:t xml:space="preserve">adopté </w:t>
      </w:r>
      <w:r w:rsidR="00252CCD" w:rsidRPr="00126ABB">
        <w:rPr>
          <w:rFonts w:asciiTheme="majorHAnsi" w:hAnsiTheme="majorHAnsi" w:cstheme="minorHAnsi"/>
        </w:rPr>
        <w:t xml:space="preserve">à l’unanimité </w:t>
      </w:r>
      <w:r w:rsidR="00F41998" w:rsidRPr="00126ABB">
        <w:rPr>
          <w:rFonts w:asciiTheme="majorHAnsi" w:hAnsiTheme="majorHAnsi" w:cstheme="minorHAnsi"/>
        </w:rPr>
        <w:t>des</w:t>
      </w:r>
      <w:r w:rsidR="00F41998" w:rsidRPr="00E24373">
        <w:rPr>
          <w:rFonts w:asciiTheme="majorHAnsi" w:hAnsiTheme="majorHAnsi" w:cstheme="minorHAnsi"/>
        </w:rPr>
        <w:t xml:space="preserve"> membres présents</w:t>
      </w:r>
      <w:r w:rsidR="00FA1248" w:rsidRPr="00E24373">
        <w:rPr>
          <w:rFonts w:asciiTheme="majorHAnsi" w:hAnsiTheme="majorHAnsi" w:cstheme="minorHAnsi"/>
        </w:rPr>
        <w:t>.</w:t>
      </w:r>
    </w:p>
    <w:p w14:paraId="366CC197" w14:textId="77777777" w:rsidR="002D1D53" w:rsidRDefault="002D1D53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  <w:bookmarkStart w:id="1" w:name="_Hlk152345012"/>
    </w:p>
    <w:p w14:paraId="423D8000" w14:textId="77777777" w:rsidR="00453B30" w:rsidRDefault="00453B30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74381048" w14:textId="4F337855" w:rsidR="004A6D75" w:rsidRPr="00C049A0" w:rsidRDefault="00C049A0" w:rsidP="00C049A0">
      <w:pPr>
        <w:tabs>
          <w:tab w:val="left" w:pos="1134"/>
        </w:tabs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DECISIONS</w:t>
      </w:r>
    </w:p>
    <w:p w14:paraId="2BE1CCC0" w14:textId="77777777" w:rsidR="004A6D75" w:rsidRPr="00BE3E0F" w:rsidRDefault="004A6D75" w:rsidP="004A6D75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3E6D5A95" w14:textId="77777777" w:rsidR="00453B30" w:rsidRPr="00BE3E0F" w:rsidRDefault="00453B30" w:rsidP="004A6D75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bookmarkEnd w:id="1"/>
    <w:p w14:paraId="3E97C054" w14:textId="55521FC3" w:rsidR="00C049A0" w:rsidRPr="00BE3E0F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BE3E0F">
        <w:rPr>
          <w:rFonts w:asciiTheme="majorHAnsi" w:hAnsiTheme="majorHAnsi" w:cstheme="minorHAnsi"/>
          <w:b/>
          <w:bCs/>
        </w:rPr>
        <w:t>0</w:t>
      </w:r>
      <w:r w:rsidR="00F2114F">
        <w:rPr>
          <w:rFonts w:asciiTheme="majorHAnsi" w:hAnsiTheme="majorHAnsi" w:cstheme="minorHAnsi"/>
          <w:b/>
          <w:bCs/>
        </w:rPr>
        <w:t>6</w:t>
      </w:r>
      <w:r w:rsidR="00C049A0" w:rsidRPr="00BE3E0F">
        <w:rPr>
          <w:rFonts w:asciiTheme="majorHAnsi" w:hAnsiTheme="majorHAnsi" w:cstheme="minorHAnsi"/>
          <w:b/>
          <w:bCs/>
        </w:rPr>
        <w:t>-202</w:t>
      </w:r>
      <w:r w:rsidRPr="00BE3E0F">
        <w:rPr>
          <w:rFonts w:asciiTheme="majorHAnsi" w:hAnsiTheme="majorHAnsi" w:cstheme="minorHAnsi"/>
          <w:b/>
          <w:bCs/>
        </w:rPr>
        <w:t>4</w:t>
      </w:r>
    </w:p>
    <w:p w14:paraId="5EBA2304" w14:textId="594F9735" w:rsidR="00C049A0" w:rsidRPr="00FA0B81" w:rsidRDefault="00FA0B81" w:rsidP="00BE3E0F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iCs/>
        </w:rPr>
      </w:pPr>
      <w:r w:rsidRPr="00FA0B81">
        <w:rPr>
          <w:rFonts w:asciiTheme="majorHAnsi" w:hAnsiTheme="majorHAnsi" w:cstheme="minorHAnsi"/>
          <w:iCs/>
        </w:rPr>
        <w:t>Convention SDIS</w:t>
      </w:r>
    </w:p>
    <w:p w14:paraId="59A712C9" w14:textId="77777777" w:rsidR="00C049A0" w:rsidRPr="00FA0B81" w:rsidRDefault="00C049A0" w:rsidP="00BE3E0F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iCs/>
        </w:rPr>
      </w:pPr>
    </w:p>
    <w:p w14:paraId="79888148" w14:textId="77777777" w:rsidR="00C049A0" w:rsidRPr="00FA0B81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</w:p>
    <w:p w14:paraId="04D4A650" w14:textId="7A0268A7" w:rsidR="00C049A0" w:rsidRPr="00FA0B81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FA0B81">
        <w:rPr>
          <w:rFonts w:asciiTheme="majorHAnsi" w:hAnsiTheme="majorHAnsi" w:cstheme="minorHAnsi"/>
          <w:b/>
          <w:bCs/>
        </w:rPr>
        <w:t>0</w:t>
      </w:r>
      <w:r w:rsidR="00F2114F" w:rsidRPr="00FA0B81">
        <w:rPr>
          <w:rFonts w:asciiTheme="majorHAnsi" w:hAnsiTheme="majorHAnsi" w:cstheme="minorHAnsi"/>
          <w:b/>
          <w:bCs/>
        </w:rPr>
        <w:t>7</w:t>
      </w:r>
      <w:r w:rsidR="00C049A0" w:rsidRPr="00FA0B81">
        <w:rPr>
          <w:rFonts w:asciiTheme="majorHAnsi" w:hAnsiTheme="majorHAnsi" w:cstheme="minorHAnsi"/>
          <w:b/>
          <w:bCs/>
        </w:rPr>
        <w:t>-202</w:t>
      </w:r>
      <w:r w:rsidRPr="00FA0B81">
        <w:rPr>
          <w:rFonts w:asciiTheme="majorHAnsi" w:hAnsiTheme="majorHAnsi" w:cstheme="minorHAnsi"/>
          <w:b/>
          <w:bCs/>
        </w:rPr>
        <w:t>4</w:t>
      </w:r>
    </w:p>
    <w:p w14:paraId="6CFD07FA" w14:textId="4379D80A" w:rsidR="00C049A0" w:rsidRPr="00FA0B81" w:rsidRDefault="00FA0B81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  <w:r w:rsidRPr="00FA0B81">
        <w:rPr>
          <w:rFonts w:asciiTheme="majorHAnsi" w:hAnsiTheme="majorHAnsi" w:cs="Calibri"/>
        </w:rPr>
        <w:t>Adhésion IDDAC</w:t>
      </w:r>
    </w:p>
    <w:p w14:paraId="01477DD9" w14:textId="77777777" w:rsidR="00C049A0" w:rsidRPr="00FA0B81" w:rsidRDefault="00C049A0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</w:p>
    <w:p w14:paraId="5F4D74C0" w14:textId="77777777" w:rsidR="00BE3E0F" w:rsidRPr="00FA0B81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</w:p>
    <w:p w14:paraId="2EB3A3DB" w14:textId="3461D66B" w:rsidR="00C049A0" w:rsidRPr="00FA0B81" w:rsidRDefault="00BE3E0F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theme="minorHAnsi"/>
          <w:b/>
          <w:bCs/>
        </w:rPr>
      </w:pPr>
      <w:r w:rsidRPr="00FA0B81">
        <w:rPr>
          <w:rFonts w:asciiTheme="majorHAnsi" w:hAnsiTheme="majorHAnsi" w:cstheme="minorHAnsi"/>
          <w:b/>
          <w:bCs/>
        </w:rPr>
        <w:t>0</w:t>
      </w:r>
      <w:r w:rsidR="00F2114F" w:rsidRPr="00FA0B81">
        <w:rPr>
          <w:rFonts w:asciiTheme="majorHAnsi" w:hAnsiTheme="majorHAnsi" w:cstheme="minorHAnsi"/>
          <w:b/>
          <w:bCs/>
        </w:rPr>
        <w:t>8</w:t>
      </w:r>
      <w:r w:rsidR="00C049A0" w:rsidRPr="00FA0B81">
        <w:rPr>
          <w:rFonts w:asciiTheme="majorHAnsi" w:hAnsiTheme="majorHAnsi" w:cstheme="minorHAnsi"/>
          <w:b/>
          <w:bCs/>
        </w:rPr>
        <w:t>-202</w:t>
      </w:r>
      <w:r w:rsidRPr="00FA0B81">
        <w:rPr>
          <w:rFonts w:asciiTheme="majorHAnsi" w:hAnsiTheme="majorHAnsi" w:cstheme="minorHAnsi"/>
          <w:b/>
          <w:bCs/>
        </w:rPr>
        <w:t>4</w:t>
      </w:r>
      <w:r w:rsidR="00FA0B81" w:rsidRPr="00FA0B81">
        <w:rPr>
          <w:rFonts w:asciiTheme="majorHAnsi" w:hAnsiTheme="majorHAnsi" w:cstheme="minorHAnsi"/>
          <w:b/>
          <w:bCs/>
        </w:rPr>
        <w:tab/>
      </w:r>
    </w:p>
    <w:p w14:paraId="3CA1E0FA" w14:textId="14AD6844" w:rsidR="00C049A0" w:rsidRPr="00FA0B81" w:rsidRDefault="00FA0B81" w:rsidP="00C049A0">
      <w:pPr>
        <w:tabs>
          <w:tab w:val="left" w:pos="1134"/>
          <w:tab w:val="left" w:pos="4820"/>
        </w:tabs>
        <w:contextualSpacing/>
        <w:jc w:val="both"/>
        <w:rPr>
          <w:rFonts w:asciiTheme="majorHAnsi" w:hAnsiTheme="majorHAnsi" w:cs="Calibri"/>
        </w:rPr>
      </w:pPr>
      <w:r w:rsidRPr="00FA0B81">
        <w:rPr>
          <w:rFonts w:asciiTheme="majorHAnsi" w:hAnsiTheme="majorHAnsi" w:cs="Calibri"/>
        </w:rPr>
        <w:t xml:space="preserve">Avenant </w:t>
      </w:r>
      <w:proofErr w:type="spellStart"/>
      <w:r w:rsidRPr="00FA0B81">
        <w:rPr>
          <w:rFonts w:asciiTheme="majorHAnsi" w:hAnsiTheme="majorHAnsi" w:cs="Calibri"/>
        </w:rPr>
        <w:t>Smacl</w:t>
      </w:r>
      <w:proofErr w:type="spellEnd"/>
    </w:p>
    <w:p w14:paraId="4D0EA86D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771123C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9D78141" w14:textId="4B0D89D6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0</w:t>
      </w:r>
      <w:r w:rsidR="00F2114F">
        <w:rPr>
          <w:rFonts w:asciiTheme="majorHAnsi" w:hAnsiTheme="majorHAnsi" w:cstheme="minorHAnsi"/>
          <w:b/>
          <w:bCs/>
        </w:rPr>
        <w:t>9</w:t>
      </w:r>
      <w:r>
        <w:rPr>
          <w:rFonts w:asciiTheme="majorHAnsi" w:hAnsiTheme="majorHAnsi" w:cstheme="minorHAnsi"/>
          <w:b/>
          <w:bCs/>
        </w:rPr>
        <w:t>-2024</w:t>
      </w:r>
    </w:p>
    <w:p w14:paraId="11B959C2" w14:textId="263B45BE" w:rsidR="00BE3E0F" w:rsidRDefault="00FA0B81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Convention Enedis lotissement Micocoulier</w:t>
      </w:r>
    </w:p>
    <w:p w14:paraId="1156C947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3A22B19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C64D23E" w14:textId="7B420E6F" w:rsidR="00BE3E0F" w:rsidRDefault="00F2114F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10</w:t>
      </w:r>
      <w:r w:rsidR="00BE3E0F">
        <w:rPr>
          <w:rFonts w:asciiTheme="majorHAnsi" w:hAnsiTheme="majorHAnsi" w:cstheme="minorHAnsi"/>
          <w:b/>
          <w:bCs/>
        </w:rPr>
        <w:t>-2024</w:t>
      </w:r>
    </w:p>
    <w:p w14:paraId="30E428BE" w14:textId="20A63B97" w:rsidR="00BE3E0F" w:rsidRDefault="00FA0B81" w:rsidP="00C049A0">
      <w:pPr>
        <w:ind w:right="309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Convention Enedis lotissement Jardins de Pierre</w:t>
      </w:r>
    </w:p>
    <w:p w14:paraId="73E3C2A7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C54DAC2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2F74DC20" w14:textId="77777777" w:rsidR="00BE3E0F" w:rsidRDefault="00BE3E0F" w:rsidP="00C049A0">
      <w:pPr>
        <w:ind w:right="309"/>
        <w:contextualSpacing/>
        <w:jc w:val="both"/>
        <w:rPr>
          <w:rFonts w:asciiTheme="majorHAnsi" w:hAnsiTheme="majorHAnsi" w:cstheme="minorHAnsi"/>
          <w:b/>
          <w:bCs/>
        </w:rPr>
      </w:pPr>
    </w:p>
    <w:p w14:paraId="6675F23E" w14:textId="55DB3267" w:rsidR="00C049A0" w:rsidRDefault="00C049A0">
      <w:pPr>
        <w:spacing w:after="200" w:line="276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br w:type="page"/>
      </w:r>
    </w:p>
    <w:p w14:paraId="55297940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7638DB89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F337D6F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17BCB267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BB6DCF3" w14:textId="7118BD62" w:rsidR="00C049A0" w:rsidRPr="00C049A0" w:rsidRDefault="00C049A0" w:rsidP="00C049A0">
      <w:pPr>
        <w:ind w:right="309"/>
        <w:contextualSpacing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C049A0">
        <w:rPr>
          <w:rFonts w:asciiTheme="majorHAnsi" w:hAnsiTheme="majorHAnsi" w:cstheme="minorHAnsi"/>
          <w:b/>
          <w:bCs/>
          <w:sz w:val="28"/>
          <w:szCs w:val="28"/>
        </w:rPr>
        <w:t>DELIBERATIONS</w:t>
      </w:r>
    </w:p>
    <w:p w14:paraId="200E431A" w14:textId="77777777" w:rsidR="00C049A0" w:rsidRDefault="00C049A0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2BAA908" w14:textId="77777777" w:rsidR="006A10A9" w:rsidRDefault="006A10A9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08B6EAC1" w14:textId="77777777" w:rsidR="006A10A9" w:rsidRPr="007C63CF" w:rsidRDefault="006A10A9" w:rsidP="00C049A0">
      <w:pPr>
        <w:ind w:right="309"/>
        <w:contextualSpacing/>
        <w:jc w:val="both"/>
        <w:rPr>
          <w:rFonts w:asciiTheme="majorHAnsi" w:hAnsiTheme="majorHAnsi" w:cstheme="minorHAnsi"/>
        </w:rPr>
      </w:pPr>
    </w:p>
    <w:p w14:paraId="64536A7D" w14:textId="77777777" w:rsidR="004A6D75" w:rsidRPr="004A6D75" w:rsidRDefault="004A6D75" w:rsidP="00162349">
      <w:pPr>
        <w:tabs>
          <w:tab w:val="left" w:pos="1134"/>
        </w:tabs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Style w:val="Grilledutableau"/>
        <w:tblW w:w="9634" w:type="dxa"/>
        <w:tblLook w:val="01E0" w:firstRow="1" w:lastRow="1" w:firstColumn="1" w:lastColumn="1" w:noHBand="0" w:noVBand="0"/>
      </w:tblPr>
      <w:tblGrid>
        <w:gridCol w:w="2085"/>
        <w:gridCol w:w="4901"/>
        <w:gridCol w:w="2648"/>
      </w:tblGrid>
      <w:tr w:rsidR="00F2114F" w:rsidRPr="000F341A" w14:paraId="2BD6949E" w14:textId="77777777" w:rsidTr="00545673">
        <w:trPr>
          <w:trHeight w:val="69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BC2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bookmarkStart w:id="2" w:name="_Hlk125444400"/>
          </w:p>
          <w:p w14:paraId="3B92F1FE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N° Délibération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FD0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</w:p>
          <w:p w14:paraId="191A6D6E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Libellé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7A6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</w:p>
          <w:p w14:paraId="5731C81B" w14:textId="77777777" w:rsidR="00F2114F" w:rsidRPr="000F341A" w:rsidRDefault="00F2114F" w:rsidP="00545673">
            <w:pPr>
              <w:jc w:val="center"/>
              <w:rPr>
                <w:rFonts w:asciiTheme="majorHAnsi" w:hAnsiTheme="majorHAnsi" w:cstheme="minorHAnsi"/>
              </w:rPr>
            </w:pPr>
            <w:r w:rsidRPr="000F341A">
              <w:rPr>
                <w:rFonts w:asciiTheme="majorHAnsi" w:hAnsiTheme="majorHAnsi" w:cstheme="minorHAnsi"/>
              </w:rPr>
              <w:t>Vote</w:t>
            </w:r>
          </w:p>
        </w:tc>
      </w:tr>
      <w:tr w:rsidR="00126ABB" w:rsidRPr="000F341A" w14:paraId="3DA9FA8A" w14:textId="77777777" w:rsidTr="00545673">
        <w:trPr>
          <w:trHeight w:val="98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EF3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09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A0B" w14:textId="314E4D83" w:rsidR="00126ABB" w:rsidRPr="00146999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Compte de gestion 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2B4" w14:textId="7C268DF1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0F341A" w14:paraId="39F36506" w14:textId="77777777" w:rsidTr="00545673">
        <w:trPr>
          <w:trHeight w:val="64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4DFC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BD2" w14:textId="64C9CB8A" w:rsidR="00126ABB" w:rsidRPr="00FA0B81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 w:rsidRPr="00FA0B81">
              <w:rPr>
                <w:rFonts w:asciiTheme="majorHAnsi" w:hAnsiTheme="majorHAnsi"/>
              </w:rPr>
              <w:t>Compte Administratif 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7DF" w14:textId="6E204CB6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0F341A" w14:paraId="7D305222" w14:textId="77777777" w:rsidTr="00545673">
        <w:trPr>
          <w:trHeight w:val="63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6F2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B7F" w14:textId="3304CA25" w:rsidR="00126ABB" w:rsidRPr="000F341A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Affectation résultat 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8DA" w14:textId="682BCD30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0F341A" w14:paraId="53DEEE9B" w14:textId="77777777" w:rsidTr="00545673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E95F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7A4" w14:textId="49AA5351" w:rsidR="00126ABB" w:rsidRPr="00814193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Bilan AP/CP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829" w14:textId="736B9A01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0F341A" w14:paraId="544F8D5D" w14:textId="77777777" w:rsidTr="00545673">
        <w:trPr>
          <w:trHeight w:val="97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59D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71B0" w14:textId="3C9F27B0" w:rsidR="00126ABB" w:rsidRPr="00814193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Vote Taux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95C" w14:textId="77777777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CONTRE : JP ARMAGNAC, </w:t>
            </w:r>
            <w:proofErr w:type="gramStart"/>
            <w:r>
              <w:rPr>
                <w:rFonts w:asciiTheme="majorHAnsi" w:hAnsiTheme="majorHAnsi" w:cstheme="minorHAnsi"/>
              </w:rPr>
              <w:t>C.COUBRIS</w:t>
            </w:r>
            <w:proofErr w:type="gramEnd"/>
            <w:r>
              <w:rPr>
                <w:rFonts w:asciiTheme="majorHAnsi" w:hAnsiTheme="majorHAnsi" w:cstheme="minorHAnsi"/>
              </w:rPr>
              <w:t xml:space="preserve">, V.GONZALEZ, L. JOLLY, L.MOREAU P.SANTERO, S.LECLAIR, </w:t>
            </w:r>
          </w:p>
          <w:p w14:paraId="6DC25BFB" w14:textId="7825C5B4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ABSTENTION : M. BRUNET</w:t>
            </w:r>
          </w:p>
        </w:tc>
      </w:tr>
      <w:tr w:rsidR="00126ABB" w:rsidRPr="000F341A" w14:paraId="54CBE5F6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1942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EBE" w14:textId="22C2E1CE" w:rsidR="00126ABB" w:rsidRPr="00814193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Budget supplémentaire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A77C" w14:textId="5C1E912F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CONTRE : JP ARMAGNAC, </w:t>
            </w:r>
            <w:proofErr w:type="gramStart"/>
            <w:r>
              <w:rPr>
                <w:rFonts w:asciiTheme="majorHAnsi" w:hAnsiTheme="majorHAnsi" w:cstheme="minorHAnsi"/>
              </w:rPr>
              <w:t>C.COUBRIS</w:t>
            </w:r>
            <w:proofErr w:type="gramEnd"/>
            <w:r>
              <w:rPr>
                <w:rFonts w:asciiTheme="majorHAnsi" w:hAnsiTheme="majorHAnsi" w:cstheme="minorHAnsi"/>
              </w:rPr>
              <w:t>, V.GONZALEZ, L. JOLLY, L.MOREAU P.SANTERO, S.LECLAIR</w:t>
            </w:r>
          </w:p>
        </w:tc>
      </w:tr>
      <w:tr w:rsidR="00126ABB" w:rsidRPr="000F341A" w14:paraId="7DD8C34E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4C3" w14:textId="77777777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0F341A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0E0" w14:textId="1A397251" w:rsidR="00126ABB" w:rsidRPr="00814193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Mandat CDG – Protection sociale complémentaire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883" w14:textId="4286E919" w:rsidR="00126ABB" w:rsidRPr="000F341A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76916C88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224" w14:textId="77777777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</w:t>
            </w:r>
            <w:r w:rsidRPr="005E3984">
              <w:rPr>
                <w:rFonts w:asciiTheme="majorHAnsi" w:hAnsiTheme="majorHAnsi" w:cstheme="minorHAnsi"/>
              </w:rPr>
              <w:t>_0</w:t>
            </w:r>
            <w:r>
              <w:rPr>
                <w:rFonts w:asciiTheme="majorHAnsi" w:hAnsiTheme="majorHAnsi" w:cstheme="minorHAnsi"/>
              </w:rPr>
              <w:t>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430" w14:textId="64A645FF" w:rsidR="00126ABB" w:rsidRPr="005E3984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Chômage – convention d’adhésion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20B" w14:textId="4CA93DEC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6F8BED9F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3C2" w14:textId="77777777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DEL_2024_04_017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81C" w14:textId="772B4809" w:rsidR="00126ABB" w:rsidRPr="007821EE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Recrutement apprenti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3D1" w14:textId="13B95869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483F1DDF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0F9" w14:textId="77777777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DEL_2024_04_018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62C" w14:textId="7240A09F" w:rsidR="00126ABB" w:rsidRPr="007821EE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Modification temps de travail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A72C" w14:textId="4881672C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057D7E4C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109" w14:textId="5B2DF8C7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DEL_2024_04_019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B03" w14:textId="63D0A648" w:rsidR="00126ABB" w:rsidRPr="007821EE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Acquisitions AD 303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CA4" w14:textId="275FD136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0198E784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5D1A" w14:textId="5EDF974C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 w:rsidRPr="00FA0B81">
              <w:rPr>
                <w:rFonts w:asciiTheme="majorHAnsi" w:hAnsiTheme="majorHAnsi" w:cstheme="minorHAnsi"/>
              </w:rPr>
              <w:t>DEL_2024_04_02</w:t>
            </w:r>
            <w:r>
              <w:rPr>
                <w:rFonts w:asciiTheme="majorHAnsi" w:hAnsiTheme="majorHAnsi" w:cstheme="minorHAnsi"/>
              </w:rPr>
              <w:t>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5C5" w14:textId="12C90228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Bilan Acquisitions/Cessions 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2E9" w14:textId="21E9D05F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15F23B96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ACB" w14:textId="426C9311" w:rsidR="00126ABB" w:rsidRPr="00FA0B81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 w:rsidRPr="00927E04">
              <w:rPr>
                <w:rFonts w:asciiTheme="majorHAnsi" w:hAnsiTheme="majorHAnsi" w:cstheme="minorHAnsi"/>
              </w:rPr>
              <w:t>DEL_2024_04_02</w:t>
            </w:r>
            <w:r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E4E3" w14:textId="586F7B52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Infractions Urbanisme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BD1" w14:textId="21EB987E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0AF577F6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089" w14:textId="32B2E51B" w:rsidR="00126ABB" w:rsidRPr="00FA0B81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 w:rsidRPr="00927E04">
              <w:rPr>
                <w:rFonts w:asciiTheme="majorHAnsi" w:hAnsiTheme="majorHAnsi" w:cstheme="minorHAnsi"/>
              </w:rPr>
              <w:lastRenderedPageBreak/>
              <w:t>DEL_2024_04_02</w:t>
            </w: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CD9" w14:textId="71FCF60A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Convention CRD-Pailleyre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BF1" w14:textId="6645D44A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0DE3F3C0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C50B" w14:textId="2B3E78F9" w:rsidR="00126ABB" w:rsidRPr="00FA0B81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 w:rsidRPr="00125A3E">
              <w:rPr>
                <w:rFonts w:asciiTheme="majorHAnsi" w:hAnsiTheme="majorHAnsi" w:cstheme="minorHAnsi"/>
              </w:rPr>
              <w:t>DEL_2024_04_02</w:t>
            </w: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87A" w14:textId="7EC93016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Convention CRD entretien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638" w14:textId="1FEE15C4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01440D10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DAD" w14:textId="096E0C92" w:rsidR="00126ABB" w:rsidRPr="00125A3E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DEL_2024_04_024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C78" w14:textId="13C2EB2E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SPL DSP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12D" w14:textId="0BC5D5DA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tr w:rsidR="00126ABB" w:rsidRPr="005E3984" w14:paraId="22E2F865" w14:textId="77777777" w:rsidTr="00545673">
        <w:trPr>
          <w:trHeight w:val="83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DC5" w14:textId="2AE7C542" w:rsidR="00126ABB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 w:rsidRPr="00E54E32">
              <w:rPr>
                <w:rFonts w:asciiTheme="majorHAnsi" w:hAnsiTheme="majorHAnsi" w:cstheme="minorHAnsi"/>
              </w:rPr>
              <w:t>DEL_2024_04_02</w:t>
            </w: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B83" w14:textId="021A5B73" w:rsidR="00126ABB" w:rsidRDefault="00126ABB" w:rsidP="00126ABB">
            <w:pPr>
              <w:tabs>
                <w:tab w:val="left" w:pos="1134"/>
              </w:tabs>
              <w:contextualSpacing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CTG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E9F" w14:textId="3FA9B0E9" w:rsidR="00126ABB" w:rsidRPr="005E3984" w:rsidRDefault="00126ABB" w:rsidP="00126A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UNANIMITE</w:t>
            </w:r>
          </w:p>
        </w:tc>
      </w:tr>
      <w:bookmarkEnd w:id="2"/>
    </w:tbl>
    <w:p w14:paraId="02C0715B" w14:textId="77777777" w:rsidR="00242851" w:rsidRPr="004E6F8C" w:rsidRDefault="00242851" w:rsidP="00162349">
      <w:pPr>
        <w:tabs>
          <w:tab w:val="left" w:pos="1134"/>
        </w:tabs>
        <w:jc w:val="both"/>
        <w:rPr>
          <w:rFonts w:asciiTheme="majorHAnsi" w:hAnsiTheme="majorHAnsi" w:cstheme="minorHAnsi"/>
        </w:rPr>
      </w:pPr>
    </w:p>
    <w:p w14:paraId="78B0D1DB" w14:textId="1D2FACE0" w:rsidR="00FA1248" w:rsidRPr="00242851" w:rsidRDefault="00FA1248" w:rsidP="00FA1248">
      <w:pPr>
        <w:rPr>
          <w:rFonts w:asciiTheme="majorHAnsi" w:hAnsiTheme="majorHAnsi" w:cs="Arial"/>
        </w:rPr>
      </w:pPr>
    </w:p>
    <w:p w14:paraId="0B92FAFD" w14:textId="275E1C2D" w:rsidR="006A10A9" w:rsidRDefault="006A10A9">
      <w:pPr>
        <w:spacing w:after="200" w:line="276" w:lineRule="auto"/>
        <w:rPr>
          <w:rFonts w:asciiTheme="majorHAnsi" w:hAnsiTheme="majorHAnsi" w:cstheme="minorHAnsi"/>
        </w:rPr>
      </w:pPr>
    </w:p>
    <w:p w14:paraId="13BF0185" w14:textId="77777777" w:rsidR="00C96D98" w:rsidRDefault="00C96D98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p w14:paraId="69C9294A" w14:textId="77777777" w:rsidR="006A10A9" w:rsidRDefault="006A10A9" w:rsidP="00DC7D5D">
      <w:pPr>
        <w:tabs>
          <w:tab w:val="left" w:pos="6945"/>
        </w:tabs>
        <w:contextualSpacing/>
        <w:jc w:val="both"/>
        <w:rPr>
          <w:rFonts w:asciiTheme="majorHAnsi" w:hAnsiTheme="majorHAnsi" w:cstheme="minorHAnsi"/>
        </w:rPr>
      </w:pPr>
    </w:p>
    <w:bookmarkEnd w:id="0"/>
    <w:p w14:paraId="4F9C6F20" w14:textId="5307C01D" w:rsidR="008E5D3A" w:rsidRPr="00242851" w:rsidRDefault="008E5D3A" w:rsidP="00490007">
      <w:pPr>
        <w:jc w:val="both"/>
        <w:rPr>
          <w:rFonts w:asciiTheme="majorHAnsi" w:hAnsiTheme="majorHAnsi" w:cstheme="minorHAnsi"/>
        </w:rPr>
      </w:pPr>
    </w:p>
    <w:sectPr w:rsidR="008E5D3A" w:rsidRPr="00242851" w:rsidSect="00C92F8B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41A4" w14:textId="77777777" w:rsidR="00FF535C" w:rsidRDefault="00FF535C" w:rsidP="00106A4C">
      <w:r>
        <w:separator/>
      </w:r>
    </w:p>
  </w:endnote>
  <w:endnote w:type="continuationSeparator" w:id="0">
    <w:p w14:paraId="7FCC977F" w14:textId="77777777" w:rsidR="00FF535C" w:rsidRDefault="00FF535C" w:rsidP="0010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623088"/>
      <w:docPartObj>
        <w:docPartGallery w:val="Page Numbers (Bottom of Page)"/>
        <w:docPartUnique/>
      </w:docPartObj>
    </w:sdtPr>
    <w:sdtEndPr/>
    <w:sdtContent>
      <w:p w14:paraId="41E23F99" w14:textId="77777777" w:rsidR="00FF535C" w:rsidRDefault="00945953">
        <w:pPr>
          <w:pStyle w:val="Pieddepage"/>
          <w:jc w:val="right"/>
        </w:pPr>
        <w:r>
          <w:rPr>
            <w:noProof/>
          </w:rPr>
          <w:fldChar w:fldCharType="begin"/>
        </w:r>
        <w:r w:rsidR="00FF53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EAC72" w14:textId="72A9DDBE" w:rsidR="00FF535C" w:rsidRPr="004D30E8" w:rsidRDefault="004D30E8">
    <w:pPr>
      <w:pStyle w:val="Pieddepage"/>
      <w:rPr>
        <w:i/>
        <w:iCs/>
        <w:color w:val="A6A6A6" w:themeColor="background1" w:themeShade="A6"/>
      </w:rPr>
    </w:pPr>
    <w:bookmarkStart w:id="3" w:name="_Hlk125957724"/>
    <w:bookmarkStart w:id="4" w:name="_Hlk125957725"/>
    <w:r w:rsidRPr="004D30E8">
      <w:rPr>
        <w:i/>
        <w:iCs/>
        <w:color w:val="A6A6A6" w:themeColor="background1" w:themeShade="A6"/>
      </w:rPr>
      <w:t xml:space="preserve">Conseil Municipal du </w:t>
    </w:r>
    <w:r w:rsidR="001C7352">
      <w:rPr>
        <w:i/>
        <w:iCs/>
        <w:color w:val="A6A6A6" w:themeColor="background1" w:themeShade="A6"/>
      </w:rPr>
      <w:t xml:space="preserve">MARDI </w:t>
    </w:r>
    <w:r w:rsidR="00F2114F">
      <w:rPr>
        <w:i/>
        <w:iCs/>
        <w:color w:val="A6A6A6" w:themeColor="background1" w:themeShade="A6"/>
      </w:rPr>
      <w:t>9 AVRIL</w:t>
    </w:r>
    <w:r w:rsidRPr="004D30E8">
      <w:rPr>
        <w:i/>
        <w:iCs/>
        <w:color w:val="A6A6A6" w:themeColor="background1" w:themeShade="A6"/>
      </w:rPr>
      <w:t xml:space="preserve"> 202</w:t>
    </w:r>
    <w:r w:rsidR="006E7F14">
      <w:rPr>
        <w:i/>
        <w:iCs/>
        <w:color w:val="A6A6A6" w:themeColor="background1" w:themeShade="A6"/>
      </w:rPr>
      <w:t>4</w:t>
    </w:r>
    <w:r w:rsidRPr="004D30E8">
      <w:rPr>
        <w:i/>
        <w:iCs/>
        <w:color w:val="A6A6A6" w:themeColor="background1" w:themeShade="A6"/>
      </w:rPr>
      <w:t xml:space="preserve"> – LISTE DES DELIBERATIONS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34A6" w14:textId="77777777" w:rsidR="00FF535C" w:rsidRDefault="00FF535C" w:rsidP="00106A4C">
      <w:r>
        <w:separator/>
      </w:r>
    </w:p>
  </w:footnote>
  <w:footnote w:type="continuationSeparator" w:id="0">
    <w:p w14:paraId="3D9F543E" w14:textId="77777777" w:rsidR="00FF535C" w:rsidRDefault="00FF535C" w:rsidP="0010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C236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B754C"/>
    <w:multiLevelType w:val="hybridMultilevel"/>
    <w:tmpl w:val="6B88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55"/>
    <w:multiLevelType w:val="hybridMultilevel"/>
    <w:tmpl w:val="B2BEA3D8"/>
    <w:lvl w:ilvl="0" w:tplc="7B10A28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5E0"/>
    <w:multiLevelType w:val="hybridMultilevel"/>
    <w:tmpl w:val="C55E4D4C"/>
    <w:lvl w:ilvl="0" w:tplc="29B21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038"/>
    <w:multiLevelType w:val="hybridMultilevel"/>
    <w:tmpl w:val="3050BF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1248"/>
    <w:multiLevelType w:val="hybridMultilevel"/>
    <w:tmpl w:val="09101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7AEA"/>
    <w:multiLevelType w:val="hybridMultilevel"/>
    <w:tmpl w:val="514A0D50"/>
    <w:lvl w:ilvl="0" w:tplc="EC7E2284">
      <w:start w:val="1"/>
      <w:numFmt w:val="bullet"/>
      <w:lvlText w:val="⟜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45C"/>
    <w:multiLevelType w:val="hybridMultilevel"/>
    <w:tmpl w:val="4DB6C296"/>
    <w:lvl w:ilvl="0" w:tplc="85103748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91CED"/>
    <w:multiLevelType w:val="hybridMultilevel"/>
    <w:tmpl w:val="F2A0981A"/>
    <w:lvl w:ilvl="0" w:tplc="1310C1D0">
      <w:numFmt w:val="bullet"/>
      <w:lvlText w:val="-"/>
      <w:lvlJc w:val="left"/>
      <w:pPr>
        <w:ind w:left="720" w:hanging="360"/>
      </w:pPr>
      <w:rPr>
        <w:rFonts w:ascii="Calibri" w:eastAsia="Gadug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118BB"/>
    <w:multiLevelType w:val="hybridMultilevel"/>
    <w:tmpl w:val="23D293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C51"/>
    <w:multiLevelType w:val="hybridMultilevel"/>
    <w:tmpl w:val="870AEE90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33CA"/>
    <w:multiLevelType w:val="hybridMultilevel"/>
    <w:tmpl w:val="0994C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2A00"/>
    <w:multiLevelType w:val="hybridMultilevel"/>
    <w:tmpl w:val="1C2A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8015C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1EED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5086"/>
    <w:multiLevelType w:val="hybridMultilevel"/>
    <w:tmpl w:val="E84E88E2"/>
    <w:lvl w:ilvl="0" w:tplc="EA345FA6">
      <w:start w:val="1"/>
      <w:numFmt w:val="bullet"/>
      <w:lvlText w:val="▫"/>
      <w:lvlJc w:val="left"/>
      <w:pPr>
        <w:ind w:left="144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2A0DBC"/>
    <w:multiLevelType w:val="hybridMultilevel"/>
    <w:tmpl w:val="6A96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09A8"/>
    <w:multiLevelType w:val="hybridMultilevel"/>
    <w:tmpl w:val="63F630B4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3109F"/>
    <w:multiLevelType w:val="hybridMultilevel"/>
    <w:tmpl w:val="9F88A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A14A5"/>
    <w:multiLevelType w:val="hybridMultilevel"/>
    <w:tmpl w:val="769A7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E7A5D"/>
    <w:multiLevelType w:val="hybridMultilevel"/>
    <w:tmpl w:val="8D986748"/>
    <w:lvl w:ilvl="0" w:tplc="E3387E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3DB8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C79CC"/>
    <w:multiLevelType w:val="hybridMultilevel"/>
    <w:tmpl w:val="A48E8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A4F3B"/>
    <w:multiLevelType w:val="hybridMultilevel"/>
    <w:tmpl w:val="C4801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15143"/>
    <w:multiLevelType w:val="hybridMultilevel"/>
    <w:tmpl w:val="F2E6FEBC"/>
    <w:lvl w:ilvl="0" w:tplc="51B4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55B87"/>
    <w:multiLevelType w:val="hybridMultilevel"/>
    <w:tmpl w:val="0FA8EC18"/>
    <w:lvl w:ilvl="0" w:tplc="EA345FA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43B91"/>
    <w:multiLevelType w:val="hybridMultilevel"/>
    <w:tmpl w:val="DF82FEAC"/>
    <w:lvl w:ilvl="0" w:tplc="23A858B0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23A858B0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5160">
    <w:abstractNumId w:val="0"/>
  </w:num>
  <w:num w:numId="2" w16cid:durableId="663821885">
    <w:abstractNumId w:val="15"/>
  </w:num>
  <w:num w:numId="3" w16cid:durableId="677389208">
    <w:abstractNumId w:val="25"/>
  </w:num>
  <w:num w:numId="4" w16cid:durableId="1376465242">
    <w:abstractNumId w:val="23"/>
  </w:num>
  <w:num w:numId="5" w16cid:durableId="72630038">
    <w:abstractNumId w:val="20"/>
  </w:num>
  <w:num w:numId="6" w16cid:durableId="2085763466">
    <w:abstractNumId w:val="21"/>
  </w:num>
  <w:num w:numId="7" w16cid:durableId="895817878">
    <w:abstractNumId w:val="13"/>
  </w:num>
  <w:num w:numId="8" w16cid:durableId="928270844">
    <w:abstractNumId w:val="14"/>
  </w:num>
  <w:num w:numId="9" w16cid:durableId="1534229571">
    <w:abstractNumId w:val="24"/>
  </w:num>
  <w:num w:numId="10" w16cid:durableId="113713316">
    <w:abstractNumId w:val="5"/>
  </w:num>
  <w:num w:numId="11" w16cid:durableId="2135169187">
    <w:abstractNumId w:val="11"/>
  </w:num>
  <w:num w:numId="12" w16cid:durableId="1912226773">
    <w:abstractNumId w:val="8"/>
  </w:num>
  <w:num w:numId="13" w16cid:durableId="2100132301">
    <w:abstractNumId w:val="18"/>
  </w:num>
  <w:num w:numId="14" w16cid:durableId="695696174">
    <w:abstractNumId w:val="26"/>
  </w:num>
  <w:num w:numId="15" w16cid:durableId="2003115374">
    <w:abstractNumId w:val="22"/>
  </w:num>
  <w:num w:numId="16" w16cid:durableId="1829175569">
    <w:abstractNumId w:val="12"/>
  </w:num>
  <w:num w:numId="17" w16cid:durableId="315568630">
    <w:abstractNumId w:val="19"/>
  </w:num>
  <w:num w:numId="18" w16cid:durableId="475492627">
    <w:abstractNumId w:val="1"/>
  </w:num>
  <w:num w:numId="19" w16cid:durableId="9643745">
    <w:abstractNumId w:val="7"/>
  </w:num>
  <w:num w:numId="20" w16cid:durableId="1600259442">
    <w:abstractNumId w:val="10"/>
  </w:num>
  <w:num w:numId="21" w16cid:durableId="1586959484">
    <w:abstractNumId w:val="3"/>
  </w:num>
  <w:num w:numId="22" w16cid:durableId="1972788679">
    <w:abstractNumId w:val="6"/>
  </w:num>
  <w:num w:numId="23" w16cid:durableId="1924023811">
    <w:abstractNumId w:val="16"/>
  </w:num>
  <w:num w:numId="24" w16cid:durableId="1563444389">
    <w:abstractNumId w:val="4"/>
  </w:num>
  <w:num w:numId="25" w16cid:durableId="1490832290">
    <w:abstractNumId w:val="9"/>
  </w:num>
  <w:num w:numId="26" w16cid:durableId="953554921">
    <w:abstractNumId w:val="2"/>
  </w:num>
  <w:num w:numId="27" w16cid:durableId="873145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4C"/>
    <w:rsid w:val="00006258"/>
    <w:rsid w:val="00007BC8"/>
    <w:rsid w:val="00011DD7"/>
    <w:rsid w:val="00012E51"/>
    <w:rsid w:val="00014802"/>
    <w:rsid w:val="0002290D"/>
    <w:rsid w:val="0002653E"/>
    <w:rsid w:val="00032652"/>
    <w:rsid w:val="00036099"/>
    <w:rsid w:val="0005079D"/>
    <w:rsid w:val="0005179C"/>
    <w:rsid w:val="0005407E"/>
    <w:rsid w:val="00054581"/>
    <w:rsid w:val="00054678"/>
    <w:rsid w:val="00064320"/>
    <w:rsid w:val="0006539E"/>
    <w:rsid w:val="000662AA"/>
    <w:rsid w:val="000675FB"/>
    <w:rsid w:val="00074B52"/>
    <w:rsid w:val="000825E9"/>
    <w:rsid w:val="00084B34"/>
    <w:rsid w:val="00085226"/>
    <w:rsid w:val="0009313D"/>
    <w:rsid w:val="000A3EF1"/>
    <w:rsid w:val="000B3A6C"/>
    <w:rsid w:val="000B6571"/>
    <w:rsid w:val="000B7B32"/>
    <w:rsid w:val="000C2F94"/>
    <w:rsid w:val="000C62E3"/>
    <w:rsid w:val="000D0429"/>
    <w:rsid w:val="000D5243"/>
    <w:rsid w:val="000E2DD0"/>
    <w:rsid w:val="000F341A"/>
    <w:rsid w:val="00105941"/>
    <w:rsid w:val="00106A4C"/>
    <w:rsid w:val="001116B3"/>
    <w:rsid w:val="00114BAB"/>
    <w:rsid w:val="001178F5"/>
    <w:rsid w:val="00122B43"/>
    <w:rsid w:val="00125893"/>
    <w:rsid w:val="00125A3E"/>
    <w:rsid w:val="00126ABB"/>
    <w:rsid w:val="001309B1"/>
    <w:rsid w:val="00130AC0"/>
    <w:rsid w:val="00132759"/>
    <w:rsid w:val="00132835"/>
    <w:rsid w:val="001349AC"/>
    <w:rsid w:val="001350E2"/>
    <w:rsid w:val="00136658"/>
    <w:rsid w:val="00142BCD"/>
    <w:rsid w:val="001438C6"/>
    <w:rsid w:val="00147189"/>
    <w:rsid w:val="00150194"/>
    <w:rsid w:val="00151D6D"/>
    <w:rsid w:val="00152197"/>
    <w:rsid w:val="001617A3"/>
    <w:rsid w:val="00162349"/>
    <w:rsid w:val="00162D62"/>
    <w:rsid w:val="0016553B"/>
    <w:rsid w:val="001668C2"/>
    <w:rsid w:val="001774D5"/>
    <w:rsid w:val="00180CD7"/>
    <w:rsid w:val="00183484"/>
    <w:rsid w:val="00183B33"/>
    <w:rsid w:val="0018675E"/>
    <w:rsid w:val="00186A36"/>
    <w:rsid w:val="00191744"/>
    <w:rsid w:val="001924E9"/>
    <w:rsid w:val="00192979"/>
    <w:rsid w:val="0019550D"/>
    <w:rsid w:val="00197EAD"/>
    <w:rsid w:val="001A0909"/>
    <w:rsid w:val="001A32A8"/>
    <w:rsid w:val="001A3E19"/>
    <w:rsid w:val="001B044A"/>
    <w:rsid w:val="001B5C2E"/>
    <w:rsid w:val="001B7D10"/>
    <w:rsid w:val="001C380A"/>
    <w:rsid w:val="001C71FA"/>
    <w:rsid w:val="001C7352"/>
    <w:rsid w:val="001D0034"/>
    <w:rsid w:val="001D1567"/>
    <w:rsid w:val="001D16B0"/>
    <w:rsid w:val="001D490B"/>
    <w:rsid w:val="001D5890"/>
    <w:rsid w:val="001E4A6F"/>
    <w:rsid w:val="001E4C65"/>
    <w:rsid w:val="001E521B"/>
    <w:rsid w:val="001F620D"/>
    <w:rsid w:val="00200C2A"/>
    <w:rsid w:val="00203E99"/>
    <w:rsid w:val="002245F0"/>
    <w:rsid w:val="0023023F"/>
    <w:rsid w:val="00234872"/>
    <w:rsid w:val="00241CCE"/>
    <w:rsid w:val="00242167"/>
    <w:rsid w:val="00242851"/>
    <w:rsid w:val="0024325A"/>
    <w:rsid w:val="00247271"/>
    <w:rsid w:val="00247D5E"/>
    <w:rsid w:val="00252475"/>
    <w:rsid w:val="00252CCD"/>
    <w:rsid w:val="00253546"/>
    <w:rsid w:val="002555A2"/>
    <w:rsid w:val="00257B24"/>
    <w:rsid w:val="00265E23"/>
    <w:rsid w:val="00271498"/>
    <w:rsid w:val="002726EE"/>
    <w:rsid w:val="00274786"/>
    <w:rsid w:val="00275098"/>
    <w:rsid w:val="00276703"/>
    <w:rsid w:val="002933A8"/>
    <w:rsid w:val="00295398"/>
    <w:rsid w:val="002969E2"/>
    <w:rsid w:val="00297812"/>
    <w:rsid w:val="00297953"/>
    <w:rsid w:val="002B46C0"/>
    <w:rsid w:val="002B6320"/>
    <w:rsid w:val="002B7ACB"/>
    <w:rsid w:val="002C0E92"/>
    <w:rsid w:val="002C331C"/>
    <w:rsid w:val="002C3623"/>
    <w:rsid w:val="002C4755"/>
    <w:rsid w:val="002C4F0E"/>
    <w:rsid w:val="002D14F1"/>
    <w:rsid w:val="002D1D53"/>
    <w:rsid w:val="002D7321"/>
    <w:rsid w:val="002E6D84"/>
    <w:rsid w:val="002F4C38"/>
    <w:rsid w:val="002F798E"/>
    <w:rsid w:val="002F7E04"/>
    <w:rsid w:val="003005EE"/>
    <w:rsid w:val="003035D9"/>
    <w:rsid w:val="00305DBA"/>
    <w:rsid w:val="00312967"/>
    <w:rsid w:val="0031373C"/>
    <w:rsid w:val="0031592B"/>
    <w:rsid w:val="00325835"/>
    <w:rsid w:val="00332755"/>
    <w:rsid w:val="00333CDC"/>
    <w:rsid w:val="00335D03"/>
    <w:rsid w:val="0034068B"/>
    <w:rsid w:val="0034164B"/>
    <w:rsid w:val="003460D0"/>
    <w:rsid w:val="003472EC"/>
    <w:rsid w:val="003561E8"/>
    <w:rsid w:val="00366D7A"/>
    <w:rsid w:val="00367F69"/>
    <w:rsid w:val="00371065"/>
    <w:rsid w:val="003769F3"/>
    <w:rsid w:val="00383C0F"/>
    <w:rsid w:val="00383EFD"/>
    <w:rsid w:val="00393C56"/>
    <w:rsid w:val="003967F8"/>
    <w:rsid w:val="003A1B4F"/>
    <w:rsid w:val="003A4D7F"/>
    <w:rsid w:val="003B1BA9"/>
    <w:rsid w:val="003B2164"/>
    <w:rsid w:val="003B3975"/>
    <w:rsid w:val="003B3E2E"/>
    <w:rsid w:val="003B7479"/>
    <w:rsid w:val="003B7A04"/>
    <w:rsid w:val="003C6168"/>
    <w:rsid w:val="003E286B"/>
    <w:rsid w:val="003F337C"/>
    <w:rsid w:val="003F3847"/>
    <w:rsid w:val="003F4ED6"/>
    <w:rsid w:val="003F58E4"/>
    <w:rsid w:val="003F68E8"/>
    <w:rsid w:val="00404C5E"/>
    <w:rsid w:val="00404E04"/>
    <w:rsid w:val="00404E69"/>
    <w:rsid w:val="00406077"/>
    <w:rsid w:val="0041244C"/>
    <w:rsid w:val="0041663C"/>
    <w:rsid w:val="004213D1"/>
    <w:rsid w:val="0042381F"/>
    <w:rsid w:val="00426CED"/>
    <w:rsid w:val="004315F3"/>
    <w:rsid w:val="00445B11"/>
    <w:rsid w:val="00445E8A"/>
    <w:rsid w:val="0044783B"/>
    <w:rsid w:val="00453101"/>
    <w:rsid w:val="00453B30"/>
    <w:rsid w:val="004569F2"/>
    <w:rsid w:val="0046113F"/>
    <w:rsid w:val="004618F8"/>
    <w:rsid w:val="00462851"/>
    <w:rsid w:val="00466E73"/>
    <w:rsid w:val="00470DE2"/>
    <w:rsid w:val="00472607"/>
    <w:rsid w:val="00490007"/>
    <w:rsid w:val="00492E38"/>
    <w:rsid w:val="00493CD1"/>
    <w:rsid w:val="004966A4"/>
    <w:rsid w:val="00497811"/>
    <w:rsid w:val="004A1F11"/>
    <w:rsid w:val="004A6D75"/>
    <w:rsid w:val="004B4E18"/>
    <w:rsid w:val="004B7D27"/>
    <w:rsid w:val="004C1237"/>
    <w:rsid w:val="004C274B"/>
    <w:rsid w:val="004C291B"/>
    <w:rsid w:val="004D30E8"/>
    <w:rsid w:val="004D33D0"/>
    <w:rsid w:val="004E37E6"/>
    <w:rsid w:val="004E5088"/>
    <w:rsid w:val="004E6F8C"/>
    <w:rsid w:val="004E721B"/>
    <w:rsid w:val="004F29FB"/>
    <w:rsid w:val="004F2FE5"/>
    <w:rsid w:val="004F3E2A"/>
    <w:rsid w:val="00513258"/>
    <w:rsid w:val="005161DC"/>
    <w:rsid w:val="005205E7"/>
    <w:rsid w:val="005233AE"/>
    <w:rsid w:val="00532FCC"/>
    <w:rsid w:val="005360FE"/>
    <w:rsid w:val="0053685F"/>
    <w:rsid w:val="00541A77"/>
    <w:rsid w:val="005421A1"/>
    <w:rsid w:val="00544278"/>
    <w:rsid w:val="00544B7F"/>
    <w:rsid w:val="00546B7D"/>
    <w:rsid w:val="00547F24"/>
    <w:rsid w:val="0055117C"/>
    <w:rsid w:val="00552E9E"/>
    <w:rsid w:val="00557CA2"/>
    <w:rsid w:val="00560B34"/>
    <w:rsid w:val="00561521"/>
    <w:rsid w:val="00562826"/>
    <w:rsid w:val="00584DAC"/>
    <w:rsid w:val="00585263"/>
    <w:rsid w:val="0058644D"/>
    <w:rsid w:val="00593733"/>
    <w:rsid w:val="0059554F"/>
    <w:rsid w:val="00597625"/>
    <w:rsid w:val="005A23DF"/>
    <w:rsid w:val="005A2EF3"/>
    <w:rsid w:val="005B25C5"/>
    <w:rsid w:val="005B2850"/>
    <w:rsid w:val="005C3304"/>
    <w:rsid w:val="005C38A9"/>
    <w:rsid w:val="005D2AEF"/>
    <w:rsid w:val="005E0466"/>
    <w:rsid w:val="005E3287"/>
    <w:rsid w:val="005E36D7"/>
    <w:rsid w:val="005E3984"/>
    <w:rsid w:val="005E3DE4"/>
    <w:rsid w:val="005E5026"/>
    <w:rsid w:val="005E5ABC"/>
    <w:rsid w:val="005E7215"/>
    <w:rsid w:val="005E7C79"/>
    <w:rsid w:val="005F389B"/>
    <w:rsid w:val="0060048B"/>
    <w:rsid w:val="00603841"/>
    <w:rsid w:val="00603CA1"/>
    <w:rsid w:val="00610460"/>
    <w:rsid w:val="0061403F"/>
    <w:rsid w:val="00620531"/>
    <w:rsid w:val="00620DFB"/>
    <w:rsid w:val="00620FB7"/>
    <w:rsid w:val="00621CB7"/>
    <w:rsid w:val="0063592E"/>
    <w:rsid w:val="00641C70"/>
    <w:rsid w:val="00645A7F"/>
    <w:rsid w:val="00650A62"/>
    <w:rsid w:val="00651CD7"/>
    <w:rsid w:val="00655716"/>
    <w:rsid w:val="006557EB"/>
    <w:rsid w:val="006573FB"/>
    <w:rsid w:val="00665CBE"/>
    <w:rsid w:val="006668D8"/>
    <w:rsid w:val="00672010"/>
    <w:rsid w:val="00675305"/>
    <w:rsid w:val="0068126A"/>
    <w:rsid w:val="00681BF1"/>
    <w:rsid w:val="00687D43"/>
    <w:rsid w:val="006935D8"/>
    <w:rsid w:val="00693AAA"/>
    <w:rsid w:val="006A10A9"/>
    <w:rsid w:val="006A20FB"/>
    <w:rsid w:val="006A3D0E"/>
    <w:rsid w:val="006B1525"/>
    <w:rsid w:val="006B282E"/>
    <w:rsid w:val="006B3C3F"/>
    <w:rsid w:val="006C0F41"/>
    <w:rsid w:val="006C1243"/>
    <w:rsid w:val="006C1D16"/>
    <w:rsid w:val="006C310E"/>
    <w:rsid w:val="006D226B"/>
    <w:rsid w:val="006D5371"/>
    <w:rsid w:val="006D6665"/>
    <w:rsid w:val="006D7198"/>
    <w:rsid w:val="006E426E"/>
    <w:rsid w:val="006E7F14"/>
    <w:rsid w:val="006F3437"/>
    <w:rsid w:val="00712334"/>
    <w:rsid w:val="007164CC"/>
    <w:rsid w:val="0072299D"/>
    <w:rsid w:val="00723DCC"/>
    <w:rsid w:val="007306DB"/>
    <w:rsid w:val="00730773"/>
    <w:rsid w:val="00734F7F"/>
    <w:rsid w:val="00742416"/>
    <w:rsid w:val="0074241C"/>
    <w:rsid w:val="00751F58"/>
    <w:rsid w:val="007560E4"/>
    <w:rsid w:val="00770480"/>
    <w:rsid w:val="007719F0"/>
    <w:rsid w:val="00772EC0"/>
    <w:rsid w:val="00776941"/>
    <w:rsid w:val="00780D5C"/>
    <w:rsid w:val="00781B8B"/>
    <w:rsid w:val="00785800"/>
    <w:rsid w:val="00785838"/>
    <w:rsid w:val="00785B9A"/>
    <w:rsid w:val="00790D74"/>
    <w:rsid w:val="007913DE"/>
    <w:rsid w:val="007918F9"/>
    <w:rsid w:val="00792240"/>
    <w:rsid w:val="007A0881"/>
    <w:rsid w:val="007A0932"/>
    <w:rsid w:val="007A1E05"/>
    <w:rsid w:val="007B2404"/>
    <w:rsid w:val="007C0969"/>
    <w:rsid w:val="007C363D"/>
    <w:rsid w:val="007D239D"/>
    <w:rsid w:val="007E1FD1"/>
    <w:rsid w:val="007E215E"/>
    <w:rsid w:val="007E7F16"/>
    <w:rsid w:val="007F11AA"/>
    <w:rsid w:val="007F14D5"/>
    <w:rsid w:val="007F7823"/>
    <w:rsid w:val="00800049"/>
    <w:rsid w:val="00803969"/>
    <w:rsid w:val="008039E9"/>
    <w:rsid w:val="00811941"/>
    <w:rsid w:val="00812582"/>
    <w:rsid w:val="0081496B"/>
    <w:rsid w:val="00815C61"/>
    <w:rsid w:val="00816E43"/>
    <w:rsid w:val="008210D6"/>
    <w:rsid w:val="0082451B"/>
    <w:rsid w:val="00824526"/>
    <w:rsid w:val="00831A1F"/>
    <w:rsid w:val="00845461"/>
    <w:rsid w:val="00847C48"/>
    <w:rsid w:val="00851736"/>
    <w:rsid w:val="00852242"/>
    <w:rsid w:val="008559B2"/>
    <w:rsid w:val="0086569F"/>
    <w:rsid w:val="00866AD5"/>
    <w:rsid w:val="00866C41"/>
    <w:rsid w:val="00870E51"/>
    <w:rsid w:val="00870FF3"/>
    <w:rsid w:val="008714AD"/>
    <w:rsid w:val="008715D7"/>
    <w:rsid w:val="008855E7"/>
    <w:rsid w:val="008A0309"/>
    <w:rsid w:val="008A5380"/>
    <w:rsid w:val="008B3561"/>
    <w:rsid w:val="008B6601"/>
    <w:rsid w:val="008C09CF"/>
    <w:rsid w:val="008C59A1"/>
    <w:rsid w:val="008C61BD"/>
    <w:rsid w:val="008C7A77"/>
    <w:rsid w:val="008C7EA8"/>
    <w:rsid w:val="008D0CEF"/>
    <w:rsid w:val="008E07C3"/>
    <w:rsid w:val="008E0D5E"/>
    <w:rsid w:val="008E5D3A"/>
    <w:rsid w:val="008F51FD"/>
    <w:rsid w:val="008F679C"/>
    <w:rsid w:val="008F74A7"/>
    <w:rsid w:val="009000AA"/>
    <w:rsid w:val="00901B59"/>
    <w:rsid w:val="009022E2"/>
    <w:rsid w:val="00902767"/>
    <w:rsid w:val="00910ED7"/>
    <w:rsid w:val="0092312A"/>
    <w:rsid w:val="00925904"/>
    <w:rsid w:val="009274C0"/>
    <w:rsid w:val="00927E04"/>
    <w:rsid w:val="00930FAC"/>
    <w:rsid w:val="009339D0"/>
    <w:rsid w:val="00940A24"/>
    <w:rsid w:val="0094205D"/>
    <w:rsid w:val="00943334"/>
    <w:rsid w:val="00945953"/>
    <w:rsid w:val="00946132"/>
    <w:rsid w:val="00950E05"/>
    <w:rsid w:val="00951569"/>
    <w:rsid w:val="00960A94"/>
    <w:rsid w:val="00962D29"/>
    <w:rsid w:val="00965B13"/>
    <w:rsid w:val="00965F3E"/>
    <w:rsid w:val="009711D2"/>
    <w:rsid w:val="009734AC"/>
    <w:rsid w:val="00977B6A"/>
    <w:rsid w:val="00983843"/>
    <w:rsid w:val="009A0272"/>
    <w:rsid w:val="009A19D8"/>
    <w:rsid w:val="009A1D74"/>
    <w:rsid w:val="009A4670"/>
    <w:rsid w:val="009A68A9"/>
    <w:rsid w:val="009B3EC6"/>
    <w:rsid w:val="009C1280"/>
    <w:rsid w:val="009C4F1A"/>
    <w:rsid w:val="009C66C4"/>
    <w:rsid w:val="009D0595"/>
    <w:rsid w:val="009D332F"/>
    <w:rsid w:val="009D47FE"/>
    <w:rsid w:val="009E3DEE"/>
    <w:rsid w:val="009E6EC6"/>
    <w:rsid w:val="009F0DA7"/>
    <w:rsid w:val="009F471F"/>
    <w:rsid w:val="009F749C"/>
    <w:rsid w:val="009F7521"/>
    <w:rsid w:val="009F77A6"/>
    <w:rsid w:val="00A00AF3"/>
    <w:rsid w:val="00A0173D"/>
    <w:rsid w:val="00A06D7C"/>
    <w:rsid w:val="00A07133"/>
    <w:rsid w:val="00A07861"/>
    <w:rsid w:val="00A123ED"/>
    <w:rsid w:val="00A37879"/>
    <w:rsid w:val="00A40088"/>
    <w:rsid w:val="00A54718"/>
    <w:rsid w:val="00A54F3D"/>
    <w:rsid w:val="00A55C2C"/>
    <w:rsid w:val="00A619DE"/>
    <w:rsid w:val="00A61D61"/>
    <w:rsid w:val="00A63705"/>
    <w:rsid w:val="00A656B2"/>
    <w:rsid w:val="00A677E4"/>
    <w:rsid w:val="00A74B2B"/>
    <w:rsid w:val="00A8386D"/>
    <w:rsid w:val="00A912EB"/>
    <w:rsid w:val="00A97EAF"/>
    <w:rsid w:val="00AA198C"/>
    <w:rsid w:val="00AA3D78"/>
    <w:rsid w:val="00AA7959"/>
    <w:rsid w:val="00AB01EF"/>
    <w:rsid w:val="00AB22E3"/>
    <w:rsid w:val="00AB300F"/>
    <w:rsid w:val="00AB7ADB"/>
    <w:rsid w:val="00AC2C55"/>
    <w:rsid w:val="00AC3585"/>
    <w:rsid w:val="00AD2430"/>
    <w:rsid w:val="00AD7577"/>
    <w:rsid w:val="00AE491E"/>
    <w:rsid w:val="00AE59ED"/>
    <w:rsid w:val="00AF1E19"/>
    <w:rsid w:val="00AF6D5E"/>
    <w:rsid w:val="00B02070"/>
    <w:rsid w:val="00B070D0"/>
    <w:rsid w:val="00B07985"/>
    <w:rsid w:val="00B13449"/>
    <w:rsid w:val="00B14AA1"/>
    <w:rsid w:val="00B14AE1"/>
    <w:rsid w:val="00B21D34"/>
    <w:rsid w:val="00B3664A"/>
    <w:rsid w:val="00B372DF"/>
    <w:rsid w:val="00B4295A"/>
    <w:rsid w:val="00B437CB"/>
    <w:rsid w:val="00B43B61"/>
    <w:rsid w:val="00B453A5"/>
    <w:rsid w:val="00B4558D"/>
    <w:rsid w:val="00B4659C"/>
    <w:rsid w:val="00B51DE0"/>
    <w:rsid w:val="00B54462"/>
    <w:rsid w:val="00B6557E"/>
    <w:rsid w:val="00B714DF"/>
    <w:rsid w:val="00B72698"/>
    <w:rsid w:val="00B775DE"/>
    <w:rsid w:val="00B77956"/>
    <w:rsid w:val="00B93955"/>
    <w:rsid w:val="00BA275F"/>
    <w:rsid w:val="00BA28FF"/>
    <w:rsid w:val="00BA3A65"/>
    <w:rsid w:val="00BA4E67"/>
    <w:rsid w:val="00BA5873"/>
    <w:rsid w:val="00BA5C8F"/>
    <w:rsid w:val="00BB1017"/>
    <w:rsid w:val="00BB3762"/>
    <w:rsid w:val="00BB60D4"/>
    <w:rsid w:val="00BC0DEA"/>
    <w:rsid w:val="00BC2985"/>
    <w:rsid w:val="00BD1A61"/>
    <w:rsid w:val="00BD5086"/>
    <w:rsid w:val="00BE3E0F"/>
    <w:rsid w:val="00BE4011"/>
    <w:rsid w:val="00BF0E6C"/>
    <w:rsid w:val="00BF7A57"/>
    <w:rsid w:val="00C0072D"/>
    <w:rsid w:val="00C049A0"/>
    <w:rsid w:val="00C111AC"/>
    <w:rsid w:val="00C27C1A"/>
    <w:rsid w:val="00C32B35"/>
    <w:rsid w:val="00C34696"/>
    <w:rsid w:val="00C407CA"/>
    <w:rsid w:val="00C41AA1"/>
    <w:rsid w:val="00C441FD"/>
    <w:rsid w:val="00C444C4"/>
    <w:rsid w:val="00C47A5E"/>
    <w:rsid w:val="00C53D5E"/>
    <w:rsid w:val="00C57640"/>
    <w:rsid w:val="00C60091"/>
    <w:rsid w:val="00C633A6"/>
    <w:rsid w:val="00C73E48"/>
    <w:rsid w:val="00C762FD"/>
    <w:rsid w:val="00C85885"/>
    <w:rsid w:val="00C92F8B"/>
    <w:rsid w:val="00C939EB"/>
    <w:rsid w:val="00C9541C"/>
    <w:rsid w:val="00C95846"/>
    <w:rsid w:val="00C96D98"/>
    <w:rsid w:val="00CA132E"/>
    <w:rsid w:val="00CA1A73"/>
    <w:rsid w:val="00CA2D8F"/>
    <w:rsid w:val="00CA4E77"/>
    <w:rsid w:val="00CA5924"/>
    <w:rsid w:val="00CA71A0"/>
    <w:rsid w:val="00CB219C"/>
    <w:rsid w:val="00CB5B69"/>
    <w:rsid w:val="00CB5DC7"/>
    <w:rsid w:val="00CB78AF"/>
    <w:rsid w:val="00CC0809"/>
    <w:rsid w:val="00CE54AA"/>
    <w:rsid w:val="00CE6A71"/>
    <w:rsid w:val="00CE7168"/>
    <w:rsid w:val="00CF072E"/>
    <w:rsid w:val="00CF35FC"/>
    <w:rsid w:val="00CF64BE"/>
    <w:rsid w:val="00D04046"/>
    <w:rsid w:val="00D0695E"/>
    <w:rsid w:val="00D11558"/>
    <w:rsid w:val="00D12149"/>
    <w:rsid w:val="00D159BE"/>
    <w:rsid w:val="00D24633"/>
    <w:rsid w:val="00D25FD4"/>
    <w:rsid w:val="00D2750C"/>
    <w:rsid w:val="00D30D30"/>
    <w:rsid w:val="00D314F5"/>
    <w:rsid w:val="00D31876"/>
    <w:rsid w:val="00D31F2E"/>
    <w:rsid w:val="00D364D1"/>
    <w:rsid w:val="00D45832"/>
    <w:rsid w:val="00D46E9A"/>
    <w:rsid w:val="00D47F8A"/>
    <w:rsid w:val="00D51EBA"/>
    <w:rsid w:val="00D578CC"/>
    <w:rsid w:val="00D57D0C"/>
    <w:rsid w:val="00D6101F"/>
    <w:rsid w:val="00D65051"/>
    <w:rsid w:val="00D73B74"/>
    <w:rsid w:val="00D73B9D"/>
    <w:rsid w:val="00D74535"/>
    <w:rsid w:val="00D92619"/>
    <w:rsid w:val="00D92C21"/>
    <w:rsid w:val="00D934AB"/>
    <w:rsid w:val="00D94583"/>
    <w:rsid w:val="00D94DE8"/>
    <w:rsid w:val="00D96286"/>
    <w:rsid w:val="00D97B9D"/>
    <w:rsid w:val="00DA362D"/>
    <w:rsid w:val="00DA42BF"/>
    <w:rsid w:val="00DA7C88"/>
    <w:rsid w:val="00DB5362"/>
    <w:rsid w:val="00DB6C0F"/>
    <w:rsid w:val="00DB7073"/>
    <w:rsid w:val="00DB7108"/>
    <w:rsid w:val="00DC031D"/>
    <w:rsid w:val="00DC0555"/>
    <w:rsid w:val="00DC4CDD"/>
    <w:rsid w:val="00DC6090"/>
    <w:rsid w:val="00DC74EE"/>
    <w:rsid w:val="00DC7D5D"/>
    <w:rsid w:val="00DD1081"/>
    <w:rsid w:val="00DD2614"/>
    <w:rsid w:val="00DE46D1"/>
    <w:rsid w:val="00DE6BAA"/>
    <w:rsid w:val="00DE6BBF"/>
    <w:rsid w:val="00DE716F"/>
    <w:rsid w:val="00DF24DB"/>
    <w:rsid w:val="00E0047E"/>
    <w:rsid w:val="00E02F79"/>
    <w:rsid w:val="00E07A5C"/>
    <w:rsid w:val="00E24373"/>
    <w:rsid w:val="00E26488"/>
    <w:rsid w:val="00E274CD"/>
    <w:rsid w:val="00E33268"/>
    <w:rsid w:val="00E34B22"/>
    <w:rsid w:val="00E41AE9"/>
    <w:rsid w:val="00E43CA4"/>
    <w:rsid w:val="00E45682"/>
    <w:rsid w:val="00E477CD"/>
    <w:rsid w:val="00E50EB0"/>
    <w:rsid w:val="00E5430D"/>
    <w:rsid w:val="00E54E32"/>
    <w:rsid w:val="00E62682"/>
    <w:rsid w:val="00E802F0"/>
    <w:rsid w:val="00E81609"/>
    <w:rsid w:val="00E87E11"/>
    <w:rsid w:val="00E87F22"/>
    <w:rsid w:val="00E90003"/>
    <w:rsid w:val="00E901F8"/>
    <w:rsid w:val="00E90B40"/>
    <w:rsid w:val="00E90D8E"/>
    <w:rsid w:val="00E9156D"/>
    <w:rsid w:val="00E9232A"/>
    <w:rsid w:val="00E92B42"/>
    <w:rsid w:val="00E93C61"/>
    <w:rsid w:val="00E94312"/>
    <w:rsid w:val="00EA0BA6"/>
    <w:rsid w:val="00EB133A"/>
    <w:rsid w:val="00EB1CC5"/>
    <w:rsid w:val="00EB2023"/>
    <w:rsid w:val="00EB3084"/>
    <w:rsid w:val="00EC0544"/>
    <w:rsid w:val="00EE1074"/>
    <w:rsid w:val="00EE3453"/>
    <w:rsid w:val="00EF5454"/>
    <w:rsid w:val="00F00655"/>
    <w:rsid w:val="00F0395F"/>
    <w:rsid w:val="00F04491"/>
    <w:rsid w:val="00F04C0D"/>
    <w:rsid w:val="00F10F92"/>
    <w:rsid w:val="00F130E3"/>
    <w:rsid w:val="00F1755B"/>
    <w:rsid w:val="00F2114F"/>
    <w:rsid w:val="00F22C80"/>
    <w:rsid w:val="00F277AA"/>
    <w:rsid w:val="00F3291D"/>
    <w:rsid w:val="00F32984"/>
    <w:rsid w:val="00F33908"/>
    <w:rsid w:val="00F35AF0"/>
    <w:rsid w:val="00F41998"/>
    <w:rsid w:val="00F464DB"/>
    <w:rsid w:val="00F627D1"/>
    <w:rsid w:val="00F676BD"/>
    <w:rsid w:val="00F7067F"/>
    <w:rsid w:val="00F75242"/>
    <w:rsid w:val="00F76EF4"/>
    <w:rsid w:val="00F801DA"/>
    <w:rsid w:val="00F828EF"/>
    <w:rsid w:val="00F83768"/>
    <w:rsid w:val="00F84A21"/>
    <w:rsid w:val="00F87404"/>
    <w:rsid w:val="00F87783"/>
    <w:rsid w:val="00F9127E"/>
    <w:rsid w:val="00F963B2"/>
    <w:rsid w:val="00F96677"/>
    <w:rsid w:val="00FA0B81"/>
    <w:rsid w:val="00FA1248"/>
    <w:rsid w:val="00FB0EC6"/>
    <w:rsid w:val="00FB3E46"/>
    <w:rsid w:val="00FB4EA1"/>
    <w:rsid w:val="00FB5224"/>
    <w:rsid w:val="00FB648A"/>
    <w:rsid w:val="00FC0999"/>
    <w:rsid w:val="00FC17DE"/>
    <w:rsid w:val="00FC3631"/>
    <w:rsid w:val="00FD0EEF"/>
    <w:rsid w:val="00FD142E"/>
    <w:rsid w:val="00FD2037"/>
    <w:rsid w:val="00FD2871"/>
    <w:rsid w:val="00FD4822"/>
    <w:rsid w:val="00FD4D9B"/>
    <w:rsid w:val="00FD696B"/>
    <w:rsid w:val="00FE7072"/>
    <w:rsid w:val="00FF0FD8"/>
    <w:rsid w:val="00FF11C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9BD6"/>
  <w15:docId w15:val="{9E17F2F4-147B-436A-8704-211CF56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06A4C"/>
    <w:pPr>
      <w:keepNext/>
      <w:jc w:val="center"/>
      <w:outlineLvl w:val="0"/>
    </w:pPr>
    <w:rPr>
      <w:rFonts w:ascii="Arial Narrow" w:hAnsi="Arial Narrow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6A4C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4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6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A4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106A4C"/>
    <w:pPr>
      <w:spacing w:after="0" w:line="240" w:lineRule="auto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106A4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9022E2"/>
    <w:pPr>
      <w:tabs>
        <w:tab w:val="left" w:pos="1134"/>
      </w:tabs>
      <w:jc w:val="both"/>
    </w:pPr>
    <w:rPr>
      <w:rFonts w:ascii="CG Times (WN)" w:hAnsi="CG Times (WN)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022E2"/>
    <w:rPr>
      <w:rFonts w:ascii="CG Times (WN)" w:eastAsia="Times New Roman" w:hAnsi="CG Times (WN)" w:cs="Times New Roman"/>
      <w:sz w:val="24"/>
      <w:szCs w:val="24"/>
      <w:lang w:eastAsia="fr-FR"/>
    </w:rPr>
  </w:style>
  <w:style w:type="paragraph" w:styleId="Paragraphedeliste">
    <w:name w:val="List Paragraph"/>
    <w:aliases w:val="Bullet WP tables,Bullet point_CMN,normal,PADE_liste,texte de base,SETEC_puces,6 pt paragraphe carré,Normal bullet 2,Bullet 1,Puce focus,Contact,Paragraphe de liste serré,Sémaphores Puces,Legende,Tab n1,List Paragraph,Section"/>
    <w:basedOn w:val="Normal"/>
    <w:link w:val="ParagraphedelisteCar"/>
    <w:uiPriority w:val="34"/>
    <w:qFormat/>
    <w:rsid w:val="00AC2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LE1">
    <w:name w:val="ARTICLE 1"/>
    <w:rsid w:val="00D97B9D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exact"/>
      <w:ind w:left="1728" w:hanging="1728"/>
      <w:jc w:val="both"/>
      <w:textAlignment w:val="baseline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2933A8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C3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10E"/>
    <w:pPr>
      <w:spacing w:before="100" w:beforeAutospacing="1" w:after="100" w:afterAutospacing="1"/>
    </w:pPr>
    <w:rPr>
      <w:sz w:val="24"/>
      <w:szCs w:val="24"/>
    </w:rPr>
  </w:style>
  <w:style w:type="paragraph" w:customStyle="1" w:styleId="TxtCourant">
    <w:name w:val="TxtCourant"/>
    <w:basedOn w:val="Normal"/>
    <w:uiPriority w:val="99"/>
    <w:rsid w:val="006C310E"/>
    <w:pPr>
      <w:spacing w:before="84" w:line="220" w:lineRule="exact"/>
      <w:ind w:left="1021"/>
      <w:jc w:val="both"/>
    </w:pPr>
    <w:rPr>
      <w:rFonts w:ascii="Times" w:hAnsi="Times" w:cs="Times"/>
      <w:sz w:val="22"/>
      <w:szCs w:val="22"/>
    </w:rPr>
  </w:style>
  <w:style w:type="character" w:customStyle="1" w:styleId="texteel">
    <w:name w:val="texteel"/>
    <w:basedOn w:val="Policepardfaut"/>
    <w:rsid w:val="00DB5362"/>
  </w:style>
  <w:style w:type="character" w:styleId="lev">
    <w:name w:val="Strong"/>
    <w:basedOn w:val="Policepardfaut"/>
    <w:uiPriority w:val="22"/>
    <w:qFormat/>
    <w:rsid w:val="006668D8"/>
    <w:rPr>
      <w:b/>
      <w:bCs/>
    </w:rPr>
  </w:style>
  <w:style w:type="character" w:customStyle="1" w:styleId="Policepardfaut1">
    <w:name w:val="Police par défaut1"/>
    <w:rsid w:val="006668D8"/>
  </w:style>
  <w:style w:type="paragraph" w:customStyle="1" w:styleId="LO-Normal">
    <w:name w:val="LO-Normal"/>
    <w:rsid w:val="00666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justifi">
    <w:name w:val="Normal justifié"/>
    <w:basedOn w:val="Normal"/>
    <w:rsid w:val="006668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ngs" w:hAnsi="Arial"/>
      <w:sz w:val="22"/>
    </w:rPr>
  </w:style>
  <w:style w:type="paragraph" w:customStyle="1" w:styleId="Default">
    <w:name w:val="Default"/>
    <w:rsid w:val="00756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semiHidden/>
    <w:unhideWhenUsed/>
    <w:rsid w:val="00780D5C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semiHidden/>
    <w:rsid w:val="00780D5C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80D5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80D5C"/>
    <w:rPr>
      <w:rFonts w:eastAsiaTheme="minorEastAsia"/>
      <w:lang w:eastAsia="fr-FR"/>
    </w:rPr>
  </w:style>
  <w:style w:type="paragraph" w:customStyle="1" w:styleId="Standard">
    <w:name w:val="Standard"/>
    <w:rsid w:val="00E02F79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Times New Roman"/>
      <w:spacing w:val="20"/>
      <w:kern w:val="3"/>
      <w:sz w:val="20"/>
      <w:szCs w:val="20"/>
      <w:lang w:eastAsia="fr-FR"/>
    </w:rPr>
  </w:style>
  <w:style w:type="paragraph" w:customStyle="1" w:styleId="Standarduser">
    <w:name w:val="Standard (user)"/>
    <w:next w:val="Normal"/>
    <w:rsid w:val="007E215E"/>
    <w:pPr>
      <w:widowControl w:val="0"/>
      <w:suppressAutoHyphens/>
      <w:autoSpaceDN w:val="0"/>
      <w:spacing w:after="0" w:line="240" w:lineRule="auto"/>
    </w:pPr>
    <w:rPr>
      <w:rFonts w:ascii="Arial Narrow" w:eastAsia="Lucida Sans Unicode" w:hAnsi="Arial Narrow" w:cs="Arial Narrow"/>
      <w:kern w:val="3"/>
      <w:sz w:val="23"/>
      <w:szCs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2C21"/>
  </w:style>
  <w:style w:type="paragraph" w:customStyle="1" w:styleId="P1">
    <w:name w:val="P1"/>
    <w:basedOn w:val="Normal"/>
    <w:rsid w:val="00D11558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DE6BAA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</w:rPr>
  </w:style>
  <w:style w:type="paragraph" w:customStyle="1" w:styleId="bodytext">
    <w:name w:val="bodytext"/>
    <w:basedOn w:val="Normal"/>
    <w:rsid w:val="001D1567"/>
    <w:pPr>
      <w:spacing w:before="100" w:beforeAutospacing="1" w:after="100" w:afterAutospacing="1"/>
    </w:pPr>
    <w:rPr>
      <w:sz w:val="24"/>
      <w:szCs w:val="24"/>
    </w:rPr>
  </w:style>
  <w:style w:type="paragraph" w:customStyle="1" w:styleId="puce-carrs-western">
    <w:name w:val="puce-carrés-western"/>
    <w:basedOn w:val="Normal"/>
    <w:rsid w:val="004C1237"/>
    <w:pPr>
      <w:spacing w:before="240" w:after="240"/>
    </w:pPr>
    <w:rPr>
      <w:sz w:val="24"/>
      <w:szCs w:val="24"/>
    </w:rPr>
  </w:style>
  <w:style w:type="paragraph" w:customStyle="1" w:styleId="AL-F">
    <w:name w:val="AL-F"/>
    <w:rsid w:val="00AA795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fr-FR"/>
    </w:rPr>
  </w:style>
  <w:style w:type="table" w:customStyle="1" w:styleId="TableGrid">
    <w:name w:val="TableGrid"/>
    <w:rsid w:val="00603CA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84DAC"/>
    <w:pPr>
      <w:spacing w:after="0" w:line="240" w:lineRule="auto"/>
      <w:jc w:val="both"/>
    </w:pPr>
    <w:rPr>
      <w:rFonts w:ascii="Arial Narrow" w:eastAsia="Times New Roman" w:hAnsi="Arial Narrow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WP tables Car,Bullet point_CMN Car,normal Car,PADE_liste Car,texte de base Car,SETEC_puces Car,6 pt paragraphe carré Car,Normal bullet 2 Car,Bullet 1 Car,Puce focus Car,Contact Car,Paragraphe de liste serré Car,Legende Car"/>
    <w:link w:val="Paragraphedeliste"/>
    <w:uiPriority w:val="34"/>
    <w:locked/>
    <w:rsid w:val="00253546"/>
  </w:style>
  <w:style w:type="character" w:styleId="Marquedecommentaire">
    <w:name w:val="annotation reference"/>
    <w:basedOn w:val="Policepardfaut"/>
    <w:uiPriority w:val="99"/>
    <w:semiHidden/>
    <w:unhideWhenUsed/>
    <w:rsid w:val="009734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4AC"/>
  </w:style>
  <w:style w:type="character" w:customStyle="1" w:styleId="CommentaireCar">
    <w:name w:val="Commentaire Car"/>
    <w:basedOn w:val="Policepardfaut"/>
    <w:link w:val="Commentaire"/>
    <w:uiPriority w:val="99"/>
    <w:semiHidden/>
    <w:rsid w:val="009734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4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4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4D3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9245-3DA4-41B2-A1D8-EDCD4CB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Rapeau</dc:creator>
  <cp:lastModifiedBy>Cécile Santoro</cp:lastModifiedBy>
  <cp:revision>57</cp:revision>
  <cp:lastPrinted>2022-06-20T12:36:00Z</cp:lastPrinted>
  <dcterms:created xsi:type="dcterms:W3CDTF">2022-12-14T10:10:00Z</dcterms:created>
  <dcterms:modified xsi:type="dcterms:W3CDTF">2024-04-10T06:57:00Z</dcterms:modified>
</cp:coreProperties>
</file>